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61" w:rsidRPr="00F72E67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別紙</w:t>
      </w:r>
    </w:p>
    <w:p w:rsidR="00324761" w:rsidRPr="00F72E67" w:rsidRDefault="00324761" w:rsidP="00324761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8"/>
          <w:szCs w:val="28"/>
        </w:rPr>
        <w:t>明　細　書</w:t>
      </w:r>
    </w:p>
    <w:p w:rsidR="00324761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24761" w:rsidRPr="009A648B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</w:t>
      </w:r>
      <w:r w:rsidRPr="00902CBE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住　　　　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</w:p>
    <w:p w:rsidR="00324761" w:rsidRPr="009A648B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商号又は名称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</w:p>
    <w:p w:rsidR="00324761" w:rsidRPr="009A648B" w:rsidRDefault="00324761" w:rsidP="00324761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 w:val="22"/>
          <w:szCs w:val="21"/>
        </w:rPr>
      </w:pP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　　　　　　　　　　　　　　　　代表者氏名　　　</w:t>
      </w:r>
      <w:r w:rsidRPr="009A648B">
        <w:rPr>
          <w:rFonts w:ascii="ＭＳ 明朝" w:eastAsia="ＭＳ 明朝" w:hAnsi="ＭＳ 明朝" w:cs="ＭＳ 明朝"/>
          <w:color w:val="000000"/>
          <w:kern w:val="0"/>
          <w:sz w:val="22"/>
          <w:szCs w:val="21"/>
        </w:rPr>
        <w:t xml:space="preserve">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 xml:space="preserve">　</w:t>
      </w:r>
      <w:r w:rsidRPr="009A648B">
        <w:rPr>
          <w:rFonts w:ascii="ＭＳ 明朝" w:eastAsia="ＭＳ 明朝" w:hAnsi="ＭＳ 明朝" w:cs="ＭＳ 明朝" w:hint="eastAsia"/>
          <w:color w:val="000000"/>
          <w:kern w:val="0"/>
          <w:sz w:val="22"/>
          <w:szCs w:val="21"/>
        </w:rPr>
        <w:t>印</w:t>
      </w:r>
    </w:p>
    <w:p w:rsidR="00324761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:rsidR="00324761" w:rsidRDefault="00324761" w:rsidP="00324761">
      <w:pPr>
        <w:overflowPunct w:val="0"/>
        <w:spacing w:line="276" w:lineRule="auto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○愛媛県立津島高等学校本館１階　職員室</w:t>
      </w:r>
    </w:p>
    <w:p w:rsidR="00324761" w:rsidRPr="00F72E67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</w:p>
    <w:p w:rsidR="00324761" w:rsidRPr="00304C3A" w:rsidRDefault="00324761" w:rsidP="00324761">
      <w:pPr>
        <w:overflowPunct w:val="0"/>
        <w:spacing w:line="276" w:lineRule="auto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メーカー：　　　　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本体型番：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　　　　</w:t>
      </w:r>
      <w:r w:rsidRPr="00F72E67">
        <w:rPr>
          <w:rFonts w:ascii="Times New Roman" w:eastAsia="ＭＳ 明朝" w:hAnsi="Times New Roman" w:cs="ＭＳ 明朝" w:hint="eastAsia"/>
          <w:color w:val="000000"/>
          <w:kern w:val="0"/>
          <w:sz w:val="22"/>
          <w:u w:val="single" w:color="000000"/>
        </w:rPr>
        <w:t xml:space="preserve">　</w:t>
      </w:r>
    </w:p>
    <w:tbl>
      <w:tblPr>
        <w:tblW w:w="8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2268"/>
        <w:gridCol w:w="2268"/>
      </w:tblGrid>
      <w:tr w:rsidR="00324761" w:rsidRPr="00F72E67" w:rsidTr="00FB2A9A">
        <w:trPr>
          <w:trHeight w:val="776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項　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規格・仕様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提案内容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2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カタログ等</w:t>
            </w:r>
          </w:p>
          <w:p w:rsidR="00324761" w:rsidRPr="00F72E67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</w:pPr>
            <w:r w:rsidRPr="00F72E6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記載箇所</w:t>
            </w:r>
          </w:p>
        </w:tc>
      </w:tr>
      <w:tr w:rsidR="00324761" w:rsidRPr="00F72E67" w:rsidTr="00FB2A9A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複写速度（Ａ４横）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35枚／分以上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3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自動両面機能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給紙方法及び容量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500枚以上×4段カセット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04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最大コピーサイズ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Ａ３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9C43E5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8"/>
                <w:szCs w:val="18"/>
              </w:rPr>
            </w:pPr>
            <w:r w:rsidRPr="009C43E5">
              <w:rPr>
                <w:rFonts w:ascii="ＭＳ 明朝" w:eastAsia="ＭＳ 明朝" w:hAnsi="Times New Roman" w:cs="Times New Roman" w:hint="eastAsia"/>
                <w:kern w:val="0"/>
                <w:sz w:val="18"/>
                <w:szCs w:val="18"/>
              </w:rPr>
              <w:t>自動両面原稿送り装置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フィニッシャー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ｽﾃｲﾌﾟﾙ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か所・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か所止め可能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出力文書と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FAX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受信文書が振り分けて排紙できること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手差し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(100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枚以上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67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9C43E5"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ﾈｯﾄﾜｰｸﾌﾟﾘﾝﾀ機能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3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9C43E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ﾈｯﾄﾜｰｸｽｷｬﾅ機能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AE4B9D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10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ファックス機能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有(１回線)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603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グリーン購入推進</w:t>
            </w:r>
          </w:p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kern w:val="0"/>
                <w:szCs w:val="21"/>
              </w:rPr>
              <w:t>方針判断基準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適合</w:t>
            </w: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  <w:tr w:rsidR="00324761" w:rsidRPr="00F72E67" w:rsidTr="00FB2A9A">
        <w:trPr>
          <w:trHeight w:val="578"/>
          <w:jc w:val="center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4761" w:rsidRPr="00AE4B9D" w:rsidRDefault="00324761" w:rsidP="00FB2A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</w:tr>
    </w:tbl>
    <w:p w:rsidR="005F54F2" w:rsidRDefault="005F54F2" w:rsidP="00324761"/>
    <w:sectPr w:rsidR="005F54F2" w:rsidSect="00324761">
      <w:pgSz w:w="11906" w:h="16838"/>
      <w:pgMar w:top="1985" w:right="1701" w:bottom="1701" w:left="1701" w:header="851" w:footer="992" w:gutter="0"/>
      <w:cols w:space="425"/>
      <w:docGrid w:type="linesAndChars" w:linePitch="320" w:charSpace="-15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1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61"/>
    <w:rsid w:val="00324761"/>
    <w:rsid w:val="005F54F2"/>
    <w:rsid w:val="00AA0276"/>
    <w:rsid w:val="00D3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DF508236.dotm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高田 慎治</dc:creator>
  <cp:lastModifiedBy>高田 慎治</cp:lastModifiedBy>
  <cp:revision>2</cp:revision>
  <dcterms:created xsi:type="dcterms:W3CDTF">2020-03-06T04:47:00Z</dcterms:created>
  <dcterms:modified xsi:type="dcterms:W3CDTF">2020-03-06T04:47:00Z</dcterms:modified>
</cp:coreProperties>
</file>